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9B" w:rsidRPr="0004079B" w:rsidRDefault="0004079B" w:rsidP="0004079B">
      <w:pPr>
        <w:spacing w:after="120"/>
        <w:rPr>
          <w:rFonts w:ascii="Arial" w:hAnsi="Arial" w:cs="Arial"/>
          <w:b/>
          <w:sz w:val="24"/>
          <w:szCs w:val="24"/>
          <w:lang w:eastAsia="es-ES"/>
        </w:rPr>
      </w:pPr>
      <w:r w:rsidRPr="0004079B">
        <w:rPr>
          <w:rFonts w:ascii="Arial" w:hAnsi="Arial" w:cs="Arial"/>
          <w:b/>
          <w:sz w:val="24"/>
          <w:szCs w:val="24"/>
          <w:lang w:eastAsia="es-ES"/>
        </w:rPr>
        <w:t>Uraren Europako gutuna</w:t>
      </w:r>
    </w:p>
    <w:p w:rsidR="0004079B" w:rsidRPr="0004079B" w:rsidRDefault="0004079B" w:rsidP="0004079B">
      <w:pPr>
        <w:numPr>
          <w:ilvl w:val="0"/>
          <w:numId w:val="4"/>
        </w:numPr>
        <w:spacing w:after="120"/>
        <w:ind w:left="0"/>
        <w:rPr>
          <w:rFonts w:ascii="Arial" w:hAnsi="Arial" w:cs="Arial"/>
          <w:sz w:val="24"/>
          <w:szCs w:val="24"/>
          <w:lang w:eastAsia="es-ES"/>
        </w:rPr>
      </w:pPr>
      <w:r w:rsidRPr="0004079B">
        <w:rPr>
          <w:rFonts w:ascii="Arial" w:hAnsi="Arial" w:cs="Arial"/>
          <w:sz w:val="24"/>
          <w:szCs w:val="24"/>
          <w:lang w:eastAsia="es-ES"/>
        </w:rPr>
        <w:t>Urik gabe ezinezkoa da bizitza. Ondasun oso baliotsua da, ezinbestekoa gizakiaren jarduera guztietarako.</w:t>
      </w:r>
    </w:p>
    <w:p w:rsidR="0004079B" w:rsidRPr="0004079B" w:rsidRDefault="0004079B" w:rsidP="0004079B">
      <w:pPr>
        <w:numPr>
          <w:ilvl w:val="0"/>
          <w:numId w:val="4"/>
        </w:numPr>
        <w:spacing w:after="120"/>
        <w:ind w:left="0"/>
        <w:rPr>
          <w:rFonts w:ascii="Arial" w:hAnsi="Arial" w:cs="Arial"/>
          <w:sz w:val="24"/>
          <w:szCs w:val="24"/>
          <w:lang w:eastAsia="es-ES"/>
        </w:rPr>
      </w:pPr>
      <w:r w:rsidRPr="0004079B">
        <w:rPr>
          <w:rFonts w:ascii="Arial" w:hAnsi="Arial" w:cs="Arial"/>
          <w:sz w:val="24"/>
          <w:szCs w:val="24"/>
          <w:lang w:eastAsia="es-ES"/>
        </w:rPr>
        <w:t>Uraren kalitatea ezarri diren erabileren arabera egokiak diren arauak betez zaindu behar da eta, berariaz, sanitatearen arloko eskakizunak bete behar ditu.</w:t>
      </w:r>
    </w:p>
    <w:p w:rsidR="0004079B" w:rsidRPr="0004079B" w:rsidRDefault="0004079B" w:rsidP="0004079B">
      <w:pPr>
        <w:numPr>
          <w:ilvl w:val="0"/>
          <w:numId w:val="4"/>
        </w:numPr>
        <w:spacing w:after="120"/>
        <w:ind w:left="0"/>
        <w:rPr>
          <w:rFonts w:ascii="Arial" w:hAnsi="Arial" w:cs="Arial"/>
          <w:sz w:val="24"/>
          <w:szCs w:val="24"/>
          <w:lang w:val="en-US" w:eastAsia="es-ES"/>
        </w:rPr>
      </w:pPr>
      <w:r w:rsidRPr="0004079B">
        <w:rPr>
          <w:rFonts w:ascii="Arial" w:hAnsi="Arial" w:cs="Arial"/>
          <w:sz w:val="24"/>
          <w:szCs w:val="24"/>
          <w:lang w:val="en-US" w:eastAsia="es-ES"/>
        </w:rPr>
        <w:t>Bitarteko hidrikoak inbentariatu egin behar dira.</w:t>
      </w:r>
    </w:p>
    <w:p w:rsidR="0004079B" w:rsidRPr="0004079B" w:rsidRDefault="0004079B" w:rsidP="0004079B">
      <w:pPr>
        <w:numPr>
          <w:ilvl w:val="0"/>
          <w:numId w:val="4"/>
        </w:numPr>
        <w:spacing w:after="120"/>
        <w:ind w:left="0"/>
        <w:rPr>
          <w:rFonts w:ascii="Arial" w:hAnsi="Arial" w:cs="Arial"/>
          <w:sz w:val="24"/>
          <w:szCs w:val="24"/>
          <w:lang w:eastAsia="es-ES"/>
        </w:rPr>
      </w:pPr>
      <w:r w:rsidRPr="0004079B">
        <w:rPr>
          <w:rFonts w:ascii="Arial" w:hAnsi="Arial" w:cs="Arial"/>
          <w:sz w:val="24"/>
          <w:szCs w:val="24"/>
          <w:lang w:eastAsia="es-ES"/>
        </w:rPr>
        <w:t>Ura erkidegoaren ondarea da eta guztiok aintzatetsi behar dugu bere balioa. Norberak kontu handiz erabili behar du eta ez da alferrik galdu behar.</w:t>
      </w:r>
    </w:p>
    <w:p w:rsidR="0004079B" w:rsidRPr="0004079B" w:rsidRDefault="0004079B" w:rsidP="0004079B">
      <w:pPr>
        <w:numPr>
          <w:ilvl w:val="0"/>
          <w:numId w:val="4"/>
        </w:numPr>
        <w:spacing w:after="120"/>
        <w:ind w:left="0"/>
        <w:rPr>
          <w:rFonts w:ascii="Arial" w:hAnsi="Arial" w:cs="Arial"/>
          <w:sz w:val="24"/>
          <w:szCs w:val="24"/>
          <w:lang w:eastAsia="es-ES"/>
        </w:rPr>
      </w:pPr>
      <w:r w:rsidRPr="0004079B">
        <w:rPr>
          <w:rFonts w:ascii="Arial" w:hAnsi="Arial" w:cs="Arial"/>
          <w:sz w:val="24"/>
          <w:szCs w:val="24"/>
          <w:lang w:eastAsia="es-ES"/>
        </w:rPr>
        <w:t>Edateko ura bitarteko mugatua da, agortu egiten da. Derrigorrezkoa da zaintzea, kontrolatzea eta, ahal den neurrian, areagotzea.</w:t>
      </w:r>
    </w:p>
    <w:p w:rsidR="0004079B" w:rsidRPr="0004079B" w:rsidRDefault="0004079B" w:rsidP="0004079B">
      <w:pPr>
        <w:numPr>
          <w:ilvl w:val="0"/>
          <w:numId w:val="4"/>
        </w:numPr>
        <w:spacing w:after="120"/>
        <w:ind w:left="0"/>
        <w:rPr>
          <w:rFonts w:ascii="Arial" w:hAnsi="Arial" w:cs="Arial"/>
          <w:sz w:val="24"/>
          <w:szCs w:val="24"/>
          <w:lang w:eastAsia="es-ES"/>
        </w:rPr>
      </w:pPr>
      <w:r w:rsidRPr="0004079B">
        <w:rPr>
          <w:rFonts w:ascii="Arial" w:hAnsi="Arial" w:cs="Arial"/>
          <w:sz w:val="24"/>
          <w:szCs w:val="24"/>
          <w:lang w:eastAsia="es-ES"/>
        </w:rPr>
        <w:t>Erabili ondoren ura naturara bueltatzen denean ez luke arriskuan jarri beharko hala maila publikoan nola pribatuan egin daitekeen horren ondoko erabilera.</w:t>
      </w:r>
    </w:p>
    <w:p w:rsidR="0004079B" w:rsidRPr="0004079B" w:rsidRDefault="0004079B" w:rsidP="0004079B">
      <w:pPr>
        <w:numPr>
          <w:ilvl w:val="0"/>
          <w:numId w:val="4"/>
        </w:numPr>
        <w:spacing w:after="120"/>
        <w:ind w:left="0"/>
        <w:rPr>
          <w:rFonts w:ascii="Arial" w:hAnsi="Arial" w:cs="Arial"/>
          <w:sz w:val="24"/>
          <w:szCs w:val="24"/>
          <w:lang w:eastAsia="es-ES"/>
        </w:rPr>
      </w:pPr>
      <w:r w:rsidRPr="0004079B">
        <w:rPr>
          <w:rFonts w:ascii="Arial" w:hAnsi="Arial" w:cs="Arial"/>
          <w:sz w:val="24"/>
          <w:szCs w:val="24"/>
          <w:lang w:eastAsia="es-ES"/>
        </w:rPr>
        <w:t>Ura babesteak ahalegin handia eskatzen du, hala ikerkuntza zientifikoan nola espezialisten prestakuntzan eta jendeari eman behar zaion informazioan.</w:t>
      </w:r>
    </w:p>
    <w:p w:rsidR="0004079B" w:rsidRPr="0004079B" w:rsidRDefault="0004079B" w:rsidP="0004079B">
      <w:pPr>
        <w:numPr>
          <w:ilvl w:val="0"/>
          <w:numId w:val="4"/>
        </w:numPr>
        <w:spacing w:after="120"/>
        <w:ind w:left="0"/>
        <w:rPr>
          <w:rFonts w:ascii="Arial" w:hAnsi="Arial" w:cs="Arial"/>
          <w:sz w:val="24"/>
          <w:szCs w:val="24"/>
          <w:lang w:eastAsia="es-ES"/>
        </w:rPr>
      </w:pPr>
      <w:r w:rsidRPr="0004079B">
        <w:rPr>
          <w:rFonts w:ascii="Arial" w:hAnsi="Arial" w:cs="Arial"/>
          <w:sz w:val="24"/>
          <w:szCs w:val="24"/>
          <w:lang w:eastAsia="es-ES"/>
        </w:rPr>
        <w:t>Bitarteko hidraulikoen administrazioa hobe egongo litzateke ubide naturalen esparruan kokatuta eta ez administrazio eta politikaren arloko mugetan.</w:t>
      </w:r>
    </w:p>
    <w:p w:rsidR="0004079B" w:rsidRPr="0004079B" w:rsidRDefault="0004079B" w:rsidP="0004079B">
      <w:pPr>
        <w:numPr>
          <w:ilvl w:val="0"/>
          <w:numId w:val="4"/>
        </w:numPr>
        <w:spacing w:after="120"/>
        <w:ind w:left="0"/>
        <w:rPr>
          <w:rFonts w:ascii="Arial" w:hAnsi="Arial" w:cs="Arial"/>
          <w:sz w:val="24"/>
          <w:szCs w:val="24"/>
          <w:lang w:eastAsia="es-ES"/>
        </w:rPr>
      </w:pPr>
      <w:r w:rsidRPr="0004079B">
        <w:rPr>
          <w:rFonts w:ascii="Arial" w:hAnsi="Arial" w:cs="Arial"/>
          <w:sz w:val="24"/>
          <w:szCs w:val="24"/>
          <w:lang w:eastAsia="es-ES"/>
        </w:rPr>
        <w:t>Uraren kalitatea aldatzeak kalte eragiten die horren pentzudan dauden gizakien eta izaki bizidun guztien bizitzari.</w:t>
      </w:r>
    </w:p>
    <w:p w:rsidR="0004079B" w:rsidRPr="0004079B" w:rsidRDefault="0004079B" w:rsidP="0004079B">
      <w:pPr>
        <w:numPr>
          <w:ilvl w:val="0"/>
          <w:numId w:val="4"/>
        </w:numPr>
        <w:spacing w:after="120"/>
        <w:ind w:left="0"/>
        <w:rPr>
          <w:rFonts w:ascii="Arial" w:hAnsi="Arial" w:cs="Arial"/>
          <w:sz w:val="24"/>
          <w:szCs w:val="24"/>
          <w:lang w:eastAsia="es-ES"/>
        </w:rPr>
      </w:pPr>
      <w:r w:rsidRPr="0004079B">
        <w:rPr>
          <w:rFonts w:ascii="Arial" w:hAnsi="Arial" w:cs="Arial"/>
          <w:sz w:val="24"/>
          <w:szCs w:val="24"/>
          <w:lang w:eastAsia="es-ES"/>
        </w:rPr>
        <w:t>Bitarteko hidrikoak kontserbatzerakoan funtsezkoa da landare-geruza egokia artatzea, batez ere basoak.</w:t>
      </w:r>
    </w:p>
    <w:p w:rsidR="0004079B" w:rsidRPr="0004079B" w:rsidRDefault="0004079B" w:rsidP="0004079B">
      <w:pPr>
        <w:numPr>
          <w:ilvl w:val="0"/>
          <w:numId w:val="4"/>
        </w:numPr>
        <w:spacing w:after="120"/>
        <w:ind w:left="0"/>
        <w:rPr>
          <w:rFonts w:ascii="Arial" w:hAnsi="Arial" w:cs="Arial"/>
          <w:sz w:val="24"/>
          <w:szCs w:val="24"/>
          <w:lang w:eastAsia="es-ES"/>
        </w:rPr>
      </w:pPr>
      <w:r w:rsidRPr="0004079B">
        <w:rPr>
          <w:rFonts w:ascii="Arial" w:hAnsi="Arial" w:cs="Arial"/>
          <w:sz w:val="24"/>
          <w:szCs w:val="24"/>
          <w:lang w:eastAsia="es-ES"/>
        </w:rPr>
        <w:t>Ura era egokian administratzeko derrigorrezkoa da eskumenak dituzten administrazioek bidezko plan hidrologikoa ezartzea.</w:t>
      </w:r>
    </w:p>
    <w:p w:rsidR="0004079B" w:rsidRPr="0004079B" w:rsidRDefault="0004079B" w:rsidP="0004079B">
      <w:pPr>
        <w:numPr>
          <w:ilvl w:val="0"/>
          <w:numId w:val="4"/>
        </w:numPr>
        <w:spacing w:after="120"/>
        <w:ind w:left="0"/>
        <w:rPr>
          <w:rFonts w:ascii="Arial" w:hAnsi="Arial" w:cs="Arial"/>
          <w:sz w:val="24"/>
          <w:szCs w:val="24"/>
          <w:lang w:eastAsia="es-ES"/>
        </w:rPr>
      </w:pPr>
      <w:r w:rsidRPr="0004079B">
        <w:rPr>
          <w:rFonts w:ascii="Arial" w:hAnsi="Arial" w:cs="Arial"/>
          <w:sz w:val="24"/>
          <w:szCs w:val="24"/>
          <w:lang w:eastAsia="es-ES"/>
        </w:rPr>
        <w:t>Urak ez du mugarik, nazioarte mailako lankidetza behar duen guztion bitartekoa da.</w:t>
      </w:r>
    </w:p>
    <w:p w:rsidR="00242789" w:rsidRPr="0004079B" w:rsidRDefault="00242789" w:rsidP="0004079B">
      <w:pPr>
        <w:spacing w:after="120"/>
        <w:ind w:firstLine="709"/>
        <w:rPr>
          <w:rFonts w:ascii="Arial" w:hAnsi="Arial" w:cs="Arial"/>
          <w:sz w:val="24"/>
          <w:szCs w:val="24"/>
        </w:rPr>
      </w:pPr>
    </w:p>
    <w:p w:rsidR="0004079B" w:rsidRPr="0004079B" w:rsidRDefault="0004079B" w:rsidP="0004079B">
      <w:pPr>
        <w:spacing w:after="120"/>
        <w:ind w:firstLine="709"/>
        <w:rPr>
          <w:rFonts w:ascii="Arial" w:hAnsi="Arial" w:cs="Arial"/>
          <w:sz w:val="24"/>
          <w:szCs w:val="24"/>
        </w:rPr>
      </w:pPr>
    </w:p>
    <w:p w:rsidR="0004079B" w:rsidRPr="0004079B" w:rsidRDefault="0004079B" w:rsidP="0004079B">
      <w:pPr>
        <w:spacing w:after="120"/>
        <w:ind w:firstLine="709"/>
        <w:rPr>
          <w:rFonts w:ascii="Arial" w:hAnsi="Arial" w:cs="Arial"/>
          <w:sz w:val="24"/>
          <w:szCs w:val="24"/>
        </w:rPr>
      </w:pPr>
    </w:p>
    <w:p w:rsidR="0004079B" w:rsidRDefault="0004079B" w:rsidP="0004079B">
      <w:pPr>
        <w:spacing w:after="120"/>
        <w:ind w:firstLine="709"/>
        <w:rPr>
          <w:rFonts w:ascii="Arial" w:hAnsi="Arial" w:cs="Arial"/>
          <w:sz w:val="24"/>
          <w:szCs w:val="24"/>
        </w:rPr>
      </w:pPr>
    </w:p>
    <w:p w:rsidR="0004079B" w:rsidRPr="0004079B" w:rsidRDefault="0004079B" w:rsidP="0004079B">
      <w:pPr>
        <w:spacing w:after="120"/>
        <w:ind w:firstLine="709"/>
        <w:rPr>
          <w:rFonts w:ascii="Arial" w:hAnsi="Arial" w:cs="Arial"/>
          <w:sz w:val="24"/>
          <w:szCs w:val="24"/>
        </w:rPr>
      </w:pPr>
    </w:p>
    <w:p w:rsidR="0004079B" w:rsidRPr="0004079B" w:rsidRDefault="0004079B" w:rsidP="0004079B">
      <w:pPr>
        <w:spacing w:after="120"/>
        <w:ind w:firstLine="709"/>
        <w:rPr>
          <w:rFonts w:ascii="Arial" w:hAnsi="Arial" w:cs="Arial"/>
          <w:sz w:val="24"/>
          <w:szCs w:val="24"/>
        </w:rPr>
      </w:pPr>
    </w:p>
    <w:p w:rsidR="0004079B" w:rsidRPr="0004079B" w:rsidRDefault="0004079B" w:rsidP="0004079B">
      <w:pPr>
        <w:spacing w:after="120"/>
        <w:ind w:firstLine="709"/>
        <w:rPr>
          <w:rFonts w:ascii="Arial" w:hAnsi="Arial" w:cs="Arial"/>
          <w:sz w:val="24"/>
          <w:szCs w:val="24"/>
        </w:rPr>
      </w:pPr>
    </w:p>
    <w:p w:rsidR="0004079B" w:rsidRPr="0004079B" w:rsidRDefault="0004079B" w:rsidP="0004079B">
      <w:pPr>
        <w:spacing w:after="120"/>
        <w:ind w:firstLine="709"/>
        <w:rPr>
          <w:rFonts w:ascii="Arial" w:hAnsi="Arial" w:cs="Arial"/>
          <w:sz w:val="24"/>
          <w:szCs w:val="24"/>
        </w:rPr>
      </w:pPr>
    </w:p>
    <w:p w:rsidR="0004079B" w:rsidRPr="0004079B" w:rsidRDefault="0004079B" w:rsidP="0004079B">
      <w:pPr>
        <w:spacing w:after="120"/>
        <w:ind w:firstLine="709"/>
        <w:rPr>
          <w:rFonts w:ascii="Arial" w:hAnsi="Arial" w:cs="Arial"/>
          <w:sz w:val="24"/>
          <w:szCs w:val="24"/>
        </w:rPr>
      </w:pPr>
    </w:p>
    <w:p w:rsidR="0004079B" w:rsidRPr="0004079B" w:rsidRDefault="0004079B" w:rsidP="0004079B">
      <w:pPr>
        <w:spacing w:after="120"/>
        <w:ind w:firstLine="709"/>
        <w:rPr>
          <w:rFonts w:ascii="Arial" w:hAnsi="Arial" w:cs="Arial"/>
          <w:sz w:val="24"/>
          <w:szCs w:val="24"/>
        </w:rPr>
      </w:pPr>
    </w:p>
    <w:p w:rsidR="0004079B" w:rsidRPr="0004079B" w:rsidRDefault="0004079B" w:rsidP="0004079B">
      <w:pPr>
        <w:spacing w:after="120"/>
        <w:ind w:firstLine="709"/>
        <w:rPr>
          <w:rFonts w:ascii="Arial" w:hAnsi="Arial" w:cs="Arial"/>
          <w:sz w:val="24"/>
          <w:szCs w:val="24"/>
        </w:rPr>
      </w:pPr>
    </w:p>
    <w:p w:rsidR="0004079B" w:rsidRDefault="0004079B" w:rsidP="0004079B">
      <w:pPr>
        <w:spacing w:after="120"/>
        <w:ind w:firstLine="709"/>
        <w:rPr>
          <w:rFonts w:ascii="Arial" w:hAnsi="Arial" w:cs="Arial"/>
          <w:sz w:val="24"/>
          <w:szCs w:val="24"/>
        </w:rPr>
      </w:pPr>
    </w:p>
    <w:p w:rsidR="0004079B" w:rsidRPr="0004079B" w:rsidRDefault="0004079B" w:rsidP="0004079B">
      <w:pPr>
        <w:spacing w:after="120"/>
        <w:rPr>
          <w:rFonts w:ascii="Arial" w:hAnsi="Arial" w:cs="Arial"/>
          <w:b/>
          <w:sz w:val="24"/>
          <w:szCs w:val="24"/>
        </w:rPr>
      </w:pPr>
      <w:r w:rsidRPr="0004079B">
        <w:rPr>
          <w:rFonts w:ascii="Arial" w:hAnsi="Arial" w:cs="Arial"/>
          <w:b/>
          <w:sz w:val="24"/>
          <w:szCs w:val="24"/>
        </w:rPr>
        <w:lastRenderedPageBreak/>
        <w:t>Carta Europea del agua</w:t>
      </w:r>
    </w:p>
    <w:p w:rsidR="0004079B" w:rsidRPr="0004079B" w:rsidRDefault="0004079B" w:rsidP="0004079B">
      <w:pPr>
        <w:numPr>
          <w:ilvl w:val="0"/>
          <w:numId w:val="5"/>
        </w:numPr>
        <w:spacing w:after="120"/>
        <w:ind w:left="0"/>
        <w:rPr>
          <w:rFonts w:ascii="Arial" w:hAnsi="Arial" w:cs="Arial"/>
          <w:sz w:val="24"/>
          <w:szCs w:val="24"/>
          <w:lang w:eastAsia="es-ES"/>
        </w:rPr>
      </w:pPr>
      <w:r w:rsidRPr="0004079B">
        <w:rPr>
          <w:rFonts w:ascii="Arial" w:hAnsi="Arial" w:cs="Arial"/>
          <w:sz w:val="24"/>
          <w:szCs w:val="24"/>
          <w:lang w:eastAsia="es-ES"/>
        </w:rPr>
        <w:t>Sin agua no hay vida posible. Es un bien preciado, indispensable para toda actividad humana.</w:t>
      </w:r>
    </w:p>
    <w:p w:rsidR="0004079B" w:rsidRPr="0004079B" w:rsidRDefault="0004079B" w:rsidP="0004079B">
      <w:pPr>
        <w:numPr>
          <w:ilvl w:val="0"/>
          <w:numId w:val="5"/>
        </w:numPr>
        <w:spacing w:after="120"/>
        <w:ind w:left="0"/>
        <w:rPr>
          <w:rFonts w:ascii="Arial" w:hAnsi="Arial" w:cs="Arial"/>
          <w:sz w:val="24"/>
          <w:szCs w:val="24"/>
          <w:lang w:eastAsia="es-ES"/>
        </w:rPr>
      </w:pPr>
      <w:r w:rsidRPr="0004079B">
        <w:rPr>
          <w:rFonts w:ascii="Arial" w:hAnsi="Arial" w:cs="Arial"/>
          <w:sz w:val="24"/>
          <w:szCs w:val="24"/>
          <w:lang w:eastAsia="es-ES"/>
        </w:rPr>
        <w:t>La calidad del agua debe ser preservada de acuerdo con normas adaptadas a los diversos usos previstos, y satisfacer, especialmente, las exigencias sanitarias.</w:t>
      </w:r>
    </w:p>
    <w:p w:rsidR="0004079B" w:rsidRPr="0004079B" w:rsidRDefault="0004079B" w:rsidP="0004079B">
      <w:pPr>
        <w:numPr>
          <w:ilvl w:val="0"/>
          <w:numId w:val="5"/>
        </w:numPr>
        <w:spacing w:after="120"/>
        <w:ind w:left="0"/>
        <w:rPr>
          <w:rFonts w:ascii="Arial" w:hAnsi="Arial" w:cs="Arial"/>
          <w:sz w:val="24"/>
          <w:szCs w:val="24"/>
          <w:lang w:eastAsia="es-ES"/>
        </w:rPr>
      </w:pPr>
      <w:r w:rsidRPr="0004079B">
        <w:rPr>
          <w:rFonts w:ascii="Arial" w:hAnsi="Arial" w:cs="Arial"/>
          <w:sz w:val="24"/>
          <w:szCs w:val="24"/>
          <w:lang w:eastAsia="es-ES"/>
        </w:rPr>
        <w:t>Los recursos hídricos deben inventariarse.</w:t>
      </w:r>
    </w:p>
    <w:p w:rsidR="0004079B" w:rsidRPr="0004079B" w:rsidRDefault="0004079B" w:rsidP="0004079B">
      <w:pPr>
        <w:numPr>
          <w:ilvl w:val="0"/>
          <w:numId w:val="5"/>
        </w:numPr>
        <w:spacing w:after="120"/>
        <w:ind w:left="0"/>
        <w:rPr>
          <w:rFonts w:ascii="Arial" w:hAnsi="Arial" w:cs="Arial"/>
          <w:sz w:val="24"/>
          <w:szCs w:val="24"/>
          <w:lang w:eastAsia="es-ES"/>
        </w:rPr>
      </w:pPr>
      <w:r w:rsidRPr="0004079B">
        <w:rPr>
          <w:rFonts w:ascii="Arial" w:hAnsi="Arial" w:cs="Arial"/>
          <w:sz w:val="24"/>
          <w:szCs w:val="24"/>
          <w:lang w:eastAsia="es-ES"/>
        </w:rPr>
        <w:t>El agua es un patrimonio común cuyo valor debe ser reconocido por todos. Cada uno tiene el deber de utilizarla con cuidado y no desperdiciarla.</w:t>
      </w:r>
    </w:p>
    <w:p w:rsidR="0004079B" w:rsidRPr="0004079B" w:rsidRDefault="0004079B" w:rsidP="0004079B">
      <w:pPr>
        <w:numPr>
          <w:ilvl w:val="0"/>
          <w:numId w:val="5"/>
        </w:numPr>
        <w:spacing w:after="120"/>
        <w:ind w:left="0"/>
        <w:rPr>
          <w:rFonts w:ascii="Arial" w:hAnsi="Arial" w:cs="Arial"/>
          <w:sz w:val="24"/>
          <w:szCs w:val="24"/>
          <w:lang w:eastAsia="es-ES"/>
        </w:rPr>
      </w:pPr>
      <w:r w:rsidRPr="0004079B">
        <w:rPr>
          <w:rFonts w:ascii="Arial" w:hAnsi="Arial" w:cs="Arial"/>
          <w:sz w:val="24"/>
          <w:szCs w:val="24"/>
          <w:lang w:eastAsia="es-ES"/>
        </w:rPr>
        <w:t>Los recursos del agua dulce no son inagotables. Es indispensable preservarlos, controlarlos y si es posible, acrecentarlos.</w:t>
      </w:r>
    </w:p>
    <w:p w:rsidR="0004079B" w:rsidRPr="0004079B" w:rsidRDefault="0004079B" w:rsidP="0004079B">
      <w:pPr>
        <w:numPr>
          <w:ilvl w:val="0"/>
          <w:numId w:val="5"/>
        </w:numPr>
        <w:spacing w:after="120"/>
        <w:ind w:left="0"/>
        <w:rPr>
          <w:rFonts w:ascii="Arial" w:hAnsi="Arial" w:cs="Arial"/>
          <w:sz w:val="24"/>
          <w:szCs w:val="24"/>
          <w:lang w:eastAsia="es-ES"/>
        </w:rPr>
      </w:pPr>
      <w:r w:rsidRPr="0004079B">
        <w:rPr>
          <w:rFonts w:ascii="Arial" w:hAnsi="Arial" w:cs="Arial"/>
          <w:sz w:val="24"/>
          <w:szCs w:val="24"/>
          <w:lang w:eastAsia="es-ES"/>
        </w:rPr>
        <w:t>Cuando las aguas después de utilizadas, se integran a la naturaleza, no deberán comprometer el uso ulterior, público o privado que de ella se haga.</w:t>
      </w:r>
    </w:p>
    <w:p w:rsidR="0004079B" w:rsidRPr="0004079B" w:rsidRDefault="0004079B" w:rsidP="0004079B">
      <w:pPr>
        <w:numPr>
          <w:ilvl w:val="0"/>
          <w:numId w:val="5"/>
        </w:numPr>
        <w:spacing w:after="120"/>
        <w:ind w:left="0"/>
        <w:rPr>
          <w:rFonts w:ascii="Arial" w:hAnsi="Arial" w:cs="Arial"/>
          <w:sz w:val="24"/>
          <w:szCs w:val="24"/>
          <w:lang w:eastAsia="es-ES"/>
        </w:rPr>
      </w:pPr>
      <w:r w:rsidRPr="0004079B">
        <w:rPr>
          <w:rFonts w:ascii="Arial" w:hAnsi="Arial" w:cs="Arial"/>
          <w:sz w:val="24"/>
          <w:szCs w:val="24"/>
          <w:lang w:eastAsia="es-ES"/>
        </w:rPr>
        <w:t>La protección de las aguas implica un importante esfuerzo, tanto en la investigación científica, como en la preparación de especialistas y en la información del público.</w:t>
      </w:r>
    </w:p>
    <w:p w:rsidR="0004079B" w:rsidRPr="0004079B" w:rsidRDefault="0004079B" w:rsidP="0004079B">
      <w:pPr>
        <w:numPr>
          <w:ilvl w:val="0"/>
          <w:numId w:val="5"/>
        </w:numPr>
        <w:spacing w:after="120"/>
        <w:ind w:left="0"/>
        <w:rPr>
          <w:rFonts w:ascii="Arial" w:hAnsi="Arial" w:cs="Arial"/>
          <w:sz w:val="24"/>
          <w:szCs w:val="24"/>
          <w:lang w:eastAsia="es-ES"/>
        </w:rPr>
      </w:pPr>
      <w:r w:rsidRPr="0004079B">
        <w:rPr>
          <w:rFonts w:ascii="Arial" w:hAnsi="Arial" w:cs="Arial"/>
          <w:sz w:val="24"/>
          <w:szCs w:val="24"/>
          <w:lang w:eastAsia="es-ES"/>
        </w:rPr>
        <w:t>La administración de los recursos hidraúlicos debiera encuadrarse más bien el el marco de las cuencas naturales que en el de las fronteras administrativas y políticas.</w:t>
      </w:r>
    </w:p>
    <w:p w:rsidR="0004079B" w:rsidRPr="0004079B" w:rsidRDefault="0004079B" w:rsidP="0004079B">
      <w:pPr>
        <w:numPr>
          <w:ilvl w:val="0"/>
          <w:numId w:val="5"/>
        </w:numPr>
        <w:spacing w:after="120"/>
        <w:ind w:left="0"/>
        <w:rPr>
          <w:rFonts w:ascii="Arial" w:hAnsi="Arial" w:cs="Arial"/>
          <w:sz w:val="24"/>
          <w:szCs w:val="24"/>
          <w:lang w:eastAsia="es-ES"/>
        </w:rPr>
      </w:pPr>
      <w:r w:rsidRPr="0004079B">
        <w:rPr>
          <w:rFonts w:ascii="Arial" w:hAnsi="Arial" w:cs="Arial"/>
          <w:sz w:val="24"/>
          <w:szCs w:val="24"/>
          <w:lang w:eastAsia="es-ES"/>
        </w:rPr>
        <w:t>Alterar la calidad del agua es perjudicar la vida del hombre y de los seres vivos que de ella dependen.</w:t>
      </w:r>
    </w:p>
    <w:p w:rsidR="0004079B" w:rsidRPr="0004079B" w:rsidRDefault="0004079B" w:rsidP="0004079B">
      <w:pPr>
        <w:numPr>
          <w:ilvl w:val="0"/>
          <w:numId w:val="5"/>
        </w:numPr>
        <w:spacing w:after="120"/>
        <w:ind w:left="0"/>
        <w:rPr>
          <w:rFonts w:ascii="Arial" w:hAnsi="Arial" w:cs="Arial"/>
          <w:sz w:val="24"/>
          <w:szCs w:val="24"/>
          <w:lang w:eastAsia="es-ES"/>
        </w:rPr>
      </w:pPr>
      <w:r w:rsidRPr="0004079B">
        <w:rPr>
          <w:rFonts w:ascii="Arial" w:hAnsi="Arial" w:cs="Arial"/>
          <w:sz w:val="24"/>
          <w:szCs w:val="24"/>
          <w:lang w:eastAsia="es-ES"/>
        </w:rPr>
        <w:t>El mantenimiento de la cobertura vegetal adecuada preferentemente forestal, es esencial para la conservación de los recursos hídricos.</w:t>
      </w:r>
    </w:p>
    <w:p w:rsidR="0004079B" w:rsidRPr="0004079B" w:rsidRDefault="0004079B" w:rsidP="0004079B">
      <w:pPr>
        <w:numPr>
          <w:ilvl w:val="0"/>
          <w:numId w:val="5"/>
        </w:numPr>
        <w:spacing w:after="120"/>
        <w:ind w:left="0"/>
        <w:rPr>
          <w:rFonts w:ascii="Arial" w:hAnsi="Arial" w:cs="Arial"/>
          <w:sz w:val="24"/>
          <w:szCs w:val="24"/>
          <w:lang w:eastAsia="es-ES"/>
        </w:rPr>
      </w:pPr>
      <w:r w:rsidRPr="0004079B">
        <w:rPr>
          <w:rFonts w:ascii="Arial" w:hAnsi="Arial" w:cs="Arial"/>
          <w:sz w:val="24"/>
          <w:szCs w:val="24"/>
          <w:lang w:eastAsia="es-ES"/>
        </w:rPr>
        <w:t>Para una adecuada administración del agua es preciso que las autoridades competentes establezcan el correspondiente plan hidrológico.</w:t>
      </w:r>
    </w:p>
    <w:p w:rsidR="0004079B" w:rsidRPr="0004079B" w:rsidRDefault="0004079B" w:rsidP="0004079B">
      <w:pPr>
        <w:numPr>
          <w:ilvl w:val="0"/>
          <w:numId w:val="5"/>
        </w:numPr>
        <w:spacing w:after="120"/>
        <w:ind w:left="0"/>
        <w:rPr>
          <w:rFonts w:ascii="Arial" w:hAnsi="Arial" w:cs="Arial"/>
          <w:sz w:val="24"/>
          <w:szCs w:val="24"/>
          <w:lang w:eastAsia="es-ES"/>
        </w:rPr>
      </w:pPr>
      <w:r w:rsidRPr="0004079B">
        <w:rPr>
          <w:rFonts w:ascii="Arial" w:hAnsi="Arial" w:cs="Arial"/>
          <w:sz w:val="24"/>
          <w:szCs w:val="24"/>
          <w:lang w:eastAsia="es-ES"/>
        </w:rPr>
        <w:t>El agua no tiene fronteras, es un recurso común que necesita de la cooperación internacional.</w:t>
      </w:r>
    </w:p>
    <w:p w:rsidR="0004079B" w:rsidRPr="0004079B" w:rsidRDefault="0004079B" w:rsidP="0004079B">
      <w:pPr>
        <w:spacing w:after="120"/>
        <w:rPr>
          <w:rFonts w:ascii="Arial" w:hAnsi="Arial" w:cs="Arial"/>
          <w:sz w:val="24"/>
          <w:szCs w:val="24"/>
          <w:lang w:eastAsia="es-ES"/>
        </w:rPr>
      </w:pPr>
      <w:r w:rsidRPr="0004079B">
        <w:rPr>
          <w:rFonts w:ascii="Arial" w:hAnsi="Arial" w:cs="Arial"/>
          <w:sz w:val="24"/>
          <w:szCs w:val="24"/>
          <w:lang w:eastAsia="es-ES"/>
        </w:rPr>
        <w:t> </w:t>
      </w:r>
    </w:p>
    <w:p w:rsidR="0004079B" w:rsidRPr="0004079B" w:rsidRDefault="0004079B" w:rsidP="0004079B">
      <w:pPr>
        <w:spacing w:after="120"/>
        <w:rPr>
          <w:rFonts w:ascii="Arial" w:hAnsi="Arial" w:cs="Arial"/>
          <w:sz w:val="24"/>
          <w:szCs w:val="24"/>
          <w:lang w:eastAsia="es-ES"/>
        </w:rPr>
      </w:pPr>
      <w:r w:rsidRPr="0004079B">
        <w:rPr>
          <w:rFonts w:ascii="Arial" w:hAnsi="Arial" w:cs="Arial"/>
          <w:sz w:val="24"/>
          <w:szCs w:val="24"/>
          <w:lang w:eastAsia="es-ES"/>
        </w:rPr>
        <w:t> </w:t>
      </w:r>
    </w:p>
    <w:p w:rsidR="0004079B" w:rsidRPr="0004079B" w:rsidRDefault="0004079B" w:rsidP="0004079B">
      <w:pPr>
        <w:spacing w:after="120"/>
        <w:ind w:firstLine="709"/>
        <w:rPr>
          <w:rFonts w:ascii="Arial" w:hAnsi="Arial" w:cs="Arial"/>
          <w:sz w:val="24"/>
          <w:szCs w:val="24"/>
        </w:rPr>
      </w:pPr>
    </w:p>
    <w:p w:rsidR="0004079B" w:rsidRPr="008028DD" w:rsidRDefault="0004079B" w:rsidP="008028DD">
      <w:pPr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04079B" w:rsidRPr="008028DD" w:rsidSect="004E6221">
      <w:headerReference w:type="default" r:id="rId7"/>
      <w:footerReference w:type="default" r:id="rId8"/>
      <w:pgSz w:w="11907" w:h="16840" w:code="9"/>
      <w:pgMar w:top="2552" w:right="1134" w:bottom="1701" w:left="1418" w:header="709" w:footer="141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C19" w:rsidRDefault="00A24C19">
      <w:r>
        <w:separator/>
      </w:r>
    </w:p>
  </w:endnote>
  <w:endnote w:type="continuationSeparator" w:id="1">
    <w:p w:rsidR="00A24C19" w:rsidRDefault="00A24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linda Scrip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hasline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BD2" w:rsidRDefault="00242789" w:rsidP="007A7FA6">
    <w:pPr>
      <w:pStyle w:val="Piedepgina"/>
      <w:ind w:left="-1134"/>
    </w:pPr>
    <w:r>
      <w:rPr>
        <w:rFonts w:ascii="Arial" w:hAnsi="Arial" w:cs="Arial"/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189865</wp:posOffset>
          </wp:positionV>
          <wp:extent cx="7547610" cy="868680"/>
          <wp:effectExtent l="19050" t="0" r="0" b="0"/>
          <wp:wrapThrough wrapText="bothSides">
            <wp:wrapPolygon edited="0">
              <wp:start x="-55" y="0"/>
              <wp:lineTo x="-55" y="21316"/>
              <wp:lineTo x="21589" y="21316"/>
              <wp:lineTo x="21589" y="0"/>
              <wp:lineTo x="-55" y="0"/>
            </wp:wrapPolygon>
          </wp:wrapThrough>
          <wp:docPr id="2" name="Imagen 2" descr="urak beh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ak behe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629"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868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C19" w:rsidRDefault="00A24C19">
      <w:r>
        <w:separator/>
      </w:r>
    </w:p>
  </w:footnote>
  <w:footnote w:type="continuationSeparator" w:id="1">
    <w:p w:rsidR="00A24C19" w:rsidRDefault="00A24C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BD2" w:rsidRDefault="00242789" w:rsidP="007A7FA6">
    <w:pPr>
      <w:pStyle w:val="Encabezado"/>
      <w:ind w:left="-1134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-701040</wp:posOffset>
          </wp:positionH>
          <wp:positionV relativeFrom="paragraph">
            <wp:posOffset>-457835</wp:posOffset>
          </wp:positionV>
          <wp:extent cx="7600950" cy="1485900"/>
          <wp:effectExtent l="19050" t="0" r="0" b="0"/>
          <wp:wrapThrough wrapText="bothSides">
            <wp:wrapPolygon edited="0">
              <wp:start x="-54" y="0"/>
              <wp:lineTo x="-54" y="21323"/>
              <wp:lineTo x="21600" y="21323"/>
              <wp:lineTo x="21600" y="0"/>
              <wp:lineTo x="-54" y="0"/>
            </wp:wrapPolygon>
          </wp:wrapThrough>
          <wp:docPr id="1" name="Imagen 1" descr="cabecera-cart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-cart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44586"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0BD2" w:rsidRDefault="00570BD2">
    <w:pPr>
      <w:pStyle w:val="Encabezado"/>
      <w:ind w:left="-170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D77"/>
    <w:multiLevelType w:val="hybridMultilevel"/>
    <w:tmpl w:val="35ECE7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B65A43"/>
    <w:multiLevelType w:val="hybridMultilevel"/>
    <w:tmpl w:val="FC6C64B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8C1484"/>
    <w:multiLevelType w:val="multilevel"/>
    <w:tmpl w:val="9BD2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0A7F6D"/>
    <w:multiLevelType w:val="hybridMultilevel"/>
    <w:tmpl w:val="9578B46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295790"/>
    <w:multiLevelType w:val="multilevel"/>
    <w:tmpl w:val="E134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A24C19"/>
    <w:rsid w:val="0004079B"/>
    <w:rsid w:val="00044FFB"/>
    <w:rsid w:val="001E3BC5"/>
    <w:rsid w:val="001F16AE"/>
    <w:rsid w:val="002031D8"/>
    <w:rsid w:val="00242789"/>
    <w:rsid w:val="002F31B4"/>
    <w:rsid w:val="003448CC"/>
    <w:rsid w:val="0035793E"/>
    <w:rsid w:val="00441F01"/>
    <w:rsid w:val="004536D1"/>
    <w:rsid w:val="004E6221"/>
    <w:rsid w:val="005139DD"/>
    <w:rsid w:val="00537B11"/>
    <w:rsid w:val="00570BD2"/>
    <w:rsid w:val="005D05D2"/>
    <w:rsid w:val="005E580A"/>
    <w:rsid w:val="006153E2"/>
    <w:rsid w:val="006169ED"/>
    <w:rsid w:val="00737F92"/>
    <w:rsid w:val="007A7FA6"/>
    <w:rsid w:val="007D381B"/>
    <w:rsid w:val="008028DD"/>
    <w:rsid w:val="008600E1"/>
    <w:rsid w:val="00881C95"/>
    <w:rsid w:val="008C52FA"/>
    <w:rsid w:val="00A24C19"/>
    <w:rsid w:val="00AA42B0"/>
    <w:rsid w:val="00B323C3"/>
    <w:rsid w:val="00B76C9F"/>
    <w:rsid w:val="00BA07C3"/>
    <w:rsid w:val="00BB2F7A"/>
    <w:rsid w:val="00BB6E1D"/>
    <w:rsid w:val="00C33C8A"/>
    <w:rsid w:val="00C86C3F"/>
    <w:rsid w:val="00CB4108"/>
    <w:rsid w:val="00D71927"/>
    <w:rsid w:val="00DF1BC3"/>
    <w:rsid w:val="00F2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789"/>
    <w:rPr>
      <w:rFonts w:ascii="CG Omega" w:eastAsia="Times New Roman" w:hAnsi="CG Omega"/>
      <w:sz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rdaratexto">
    <w:name w:val="Erdara texto"/>
    <w:basedOn w:val="Fuentedeprrafopredeter"/>
    <w:rsid w:val="005139DD"/>
    <w:rPr>
      <w:rFonts w:ascii="Belinda Script" w:hAnsi="Belinda Script"/>
      <w:color w:val="A10007"/>
      <w:spacing w:val="20"/>
      <w:sz w:val="36"/>
    </w:rPr>
  </w:style>
  <w:style w:type="character" w:customStyle="1" w:styleId="erdaratitular">
    <w:name w:val="erdara titular"/>
    <w:basedOn w:val="Fuentedeprrafopredeter"/>
    <w:rsid w:val="005139DD"/>
    <w:rPr>
      <w:rFonts w:ascii="Belinda Script" w:hAnsi="Belinda Script"/>
      <w:color w:val="A10007"/>
      <w:spacing w:val="60"/>
      <w:sz w:val="50"/>
    </w:rPr>
  </w:style>
  <w:style w:type="character" w:customStyle="1" w:styleId="euskeratexto">
    <w:name w:val="euskera texto"/>
    <w:basedOn w:val="Fuentedeprrafopredeter"/>
    <w:rsid w:val="005139DD"/>
    <w:rPr>
      <w:rFonts w:ascii="Chasline" w:hAnsi="Chasline"/>
      <w:color w:val="000000"/>
      <w:spacing w:val="60"/>
      <w:sz w:val="44"/>
    </w:rPr>
  </w:style>
  <w:style w:type="character" w:customStyle="1" w:styleId="euskeratitular">
    <w:name w:val="euskera titular"/>
    <w:basedOn w:val="Fuentedeprrafopredeter"/>
    <w:rsid w:val="005139DD"/>
    <w:rPr>
      <w:rFonts w:ascii="Chasline" w:hAnsi="Chasline"/>
      <w:color w:val="000000"/>
      <w:spacing w:val="40"/>
      <w:sz w:val="56"/>
    </w:rPr>
  </w:style>
  <w:style w:type="paragraph" w:styleId="Encabezado">
    <w:name w:val="header"/>
    <w:basedOn w:val="Normal"/>
    <w:rsid w:val="005139D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139D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42789"/>
  </w:style>
  <w:style w:type="paragraph" w:customStyle="1" w:styleId="Estndar">
    <w:name w:val="Estándar"/>
    <w:basedOn w:val="Normal"/>
    <w:rsid w:val="00242789"/>
    <w:rPr>
      <w:rFonts w:ascii="Times New Roman" w:hAnsi="Times New Roman"/>
      <w:sz w:val="24"/>
    </w:rPr>
  </w:style>
  <w:style w:type="paragraph" w:styleId="Textodeglobo">
    <w:name w:val="Balloon Text"/>
    <w:basedOn w:val="Normal"/>
    <w:link w:val="TextodegloboCar"/>
    <w:rsid w:val="008600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600E1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OSEGI\AppData\Roaming\Microsoft\Plantillas\CARTA%20VERTIC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VERTICAL</Template>
  <TotalTime>3</TotalTime>
  <Pages>2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ELOSEGI</dc:creator>
  <cp:lastModifiedBy>ELOSEGI</cp:lastModifiedBy>
  <cp:revision>1</cp:revision>
  <cp:lastPrinted>2009-10-27T14:41:00Z</cp:lastPrinted>
  <dcterms:created xsi:type="dcterms:W3CDTF">2011-06-10T09:21:00Z</dcterms:created>
  <dcterms:modified xsi:type="dcterms:W3CDTF">2011-06-10T09:24:00Z</dcterms:modified>
</cp:coreProperties>
</file>